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DD1E6" w14:textId="27CCE5DA" w:rsidR="00AD0F24" w:rsidRDefault="000E21AF" w:rsidP="000E21AF">
      <w:pPr>
        <w:pStyle w:val="Heading1"/>
        <w:rPr>
          <w:b/>
          <w:bCs/>
          <w:color w:val="01A0C7"/>
          <w:sz w:val="40"/>
          <w:szCs w:val="40"/>
        </w:rPr>
      </w:pPr>
      <w:r>
        <w:rPr>
          <w:b/>
          <w:bCs/>
          <w:color w:val="01A0C7"/>
          <w:sz w:val="40"/>
          <w:szCs w:val="40"/>
        </w:rPr>
        <w:t>Health Information for Everyone Resources List</w:t>
      </w:r>
    </w:p>
    <w:p w14:paraId="1A698F41" w14:textId="7A9A9B82" w:rsidR="000E21AF" w:rsidRDefault="000E21AF" w:rsidP="000E21AF"/>
    <w:p w14:paraId="4FE817B5" w14:textId="77777777" w:rsidR="004054A0" w:rsidRDefault="004054A0" w:rsidP="004054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COVID-19 materials for people with English as a second language</w:t>
      </w:r>
    </w:p>
    <w:p w14:paraId="15E26BC0" w14:textId="77777777" w:rsidR="004054A0" w:rsidRDefault="004054A0" w:rsidP="004054A0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Translated materials on Test and Trace from Public Health England: </w:t>
      </w:r>
      <w:hyperlink r:id="rId7" w:history="1">
        <w:r w:rsidRPr="00286F7C">
          <w:rPr>
            <w:rStyle w:val="Hyperlink"/>
            <w:sz w:val="28"/>
            <w:szCs w:val="28"/>
          </w:rPr>
          <w:t>coronavirusresources.phe.gov.uk/Test-and-Trace/resources/Translations-Posters</w:t>
        </w:r>
      </w:hyperlink>
      <w:r>
        <w:rPr>
          <w:sz w:val="28"/>
          <w:szCs w:val="28"/>
        </w:rPr>
        <w:t xml:space="preserve"> </w:t>
      </w:r>
    </w:p>
    <w:p w14:paraId="2A4C54EE" w14:textId="77777777" w:rsidR="004054A0" w:rsidRDefault="004054A0" w:rsidP="004054A0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My Hero is You, Storybook for Children on COVID-19 available to download and as an audiobook in more than 20 languages: </w:t>
      </w:r>
      <w:hyperlink r:id="rId8" w:history="1">
        <w:r w:rsidRPr="00286F7C">
          <w:rPr>
            <w:rStyle w:val="Hyperlink"/>
            <w:sz w:val="28"/>
            <w:szCs w:val="28"/>
          </w:rPr>
          <w:t>interagencystandingcommittee.org/iasc-reference-group-mental-health-and-psychosocial-support-emergency-settings/my-hero-you-storybook-children-covid-19</w:t>
        </w:r>
      </w:hyperlink>
      <w:r>
        <w:rPr>
          <w:sz w:val="28"/>
          <w:szCs w:val="28"/>
        </w:rPr>
        <w:t xml:space="preserve"> </w:t>
      </w:r>
    </w:p>
    <w:p w14:paraId="4D63006F" w14:textId="69901A42" w:rsidR="004054A0" w:rsidRDefault="004054A0" w:rsidP="004054A0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054A0">
        <w:rPr>
          <w:sz w:val="28"/>
          <w:szCs w:val="28"/>
        </w:rPr>
        <w:t>Askdoc produce</w:t>
      </w:r>
      <w:r w:rsidR="001A1EB5">
        <w:rPr>
          <w:sz w:val="28"/>
          <w:szCs w:val="28"/>
        </w:rPr>
        <w:t>s</w:t>
      </w:r>
      <w:r w:rsidRPr="004054A0">
        <w:rPr>
          <w:sz w:val="28"/>
          <w:szCs w:val="28"/>
        </w:rPr>
        <w:t xml:space="preserve"> short videos translating NHS England C</w:t>
      </w:r>
      <w:r>
        <w:rPr>
          <w:sz w:val="28"/>
          <w:szCs w:val="28"/>
        </w:rPr>
        <w:t>OVID</w:t>
      </w:r>
      <w:r w:rsidRPr="004054A0">
        <w:rPr>
          <w:sz w:val="28"/>
          <w:szCs w:val="28"/>
        </w:rPr>
        <w:t>-19 advice in various languages</w:t>
      </w:r>
      <w:r>
        <w:rPr>
          <w:sz w:val="28"/>
          <w:szCs w:val="28"/>
        </w:rPr>
        <w:t xml:space="preserve">: </w:t>
      </w:r>
      <w:hyperlink r:id="rId9" w:history="1">
        <w:r w:rsidRPr="00286F7C">
          <w:rPr>
            <w:rStyle w:val="Hyperlink"/>
            <w:sz w:val="28"/>
            <w:szCs w:val="28"/>
          </w:rPr>
          <w:t>askdoc.org.uk/events/covid-19</w:t>
        </w:r>
      </w:hyperlink>
      <w:r>
        <w:rPr>
          <w:sz w:val="28"/>
          <w:szCs w:val="28"/>
        </w:rPr>
        <w:t xml:space="preserve"> </w:t>
      </w:r>
    </w:p>
    <w:p w14:paraId="6A147139" w14:textId="77777777" w:rsidR="004054A0" w:rsidRDefault="004054A0" w:rsidP="004054A0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054A0">
        <w:rPr>
          <w:sz w:val="28"/>
          <w:szCs w:val="28"/>
        </w:rPr>
        <w:t>South Asian Health Foundation</w:t>
      </w:r>
      <w:r w:rsidRPr="004054A0">
        <w:rPr>
          <w:b/>
          <w:bCs/>
          <w:sz w:val="28"/>
          <w:szCs w:val="28"/>
        </w:rPr>
        <w:t> </w:t>
      </w:r>
      <w:r w:rsidRPr="004054A0">
        <w:rPr>
          <w:sz w:val="28"/>
          <w:szCs w:val="28"/>
        </w:rPr>
        <w:t>ha</w:t>
      </w:r>
      <w:r>
        <w:rPr>
          <w:sz w:val="28"/>
          <w:szCs w:val="28"/>
        </w:rPr>
        <w:t>s</w:t>
      </w:r>
      <w:r w:rsidRPr="004054A0">
        <w:rPr>
          <w:sz w:val="28"/>
          <w:szCs w:val="28"/>
        </w:rPr>
        <w:t xml:space="preserve"> a range of</w:t>
      </w:r>
      <w:r>
        <w:rPr>
          <w:sz w:val="28"/>
          <w:szCs w:val="28"/>
        </w:rPr>
        <w:t xml:space="preserve"> translated</w:t>
      </w:r>
      <w:r w:rsidRPr="004054A0">
        <w:rPr>
          <w:sz w:val="28"/>
          <w:szCs w:val="28"/>
        </w:rPr>
        <w:t xml:space="preserve"> resources and links about </w:t>
      </w:r>
      <w:r>
        <w:rPr>
          <w:sz w:val="28"/>
          <w:szCs w:val="28"/>
        </w:rPr>
        <w:t xml:space="preserve">coronavirus: </w:t>
      </w:r>
      <w:hyperlink r:id="rId10" w:history="1">
        <w:r w:rsidRPr="00286F7C">
          <w:rPr>
            <w:rStyle w:val="Hyperlink"/>
            <w:sz w:val="28"/>
            <w:szCs w:val="28"/>
          </w:rPr>
          <w:t>sahf.org.uk/covid19</w:t>
        </w:r>
      </w:hyperlink>
      <w:r>
        <w:rPr>
          <w:sz w:val="28"/>
          <w:szCs w:val="28"/>
        </w:rPr>
        <w:t xml:space="preserve"> </w:t>
      </w:r>
    </w:p>
    <w:p w14:paraId="2D487BD0" w14:textId="77777777" w:rsidR="004054A0" w:rsidRPr="000E21AF" w:rsidRDefault="004054A0" w:rsidP="004054A0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COVID-19 Infographics provides translated infographics, myth busters and links to dedicated support services: </w:t>
      </w:r>
      <w:hyperlink r:id="rId11" w:history="1">
        <w:r w:rsidRPr="00286F7C">
          <w:rPr>
            <w:rStyle w:val="Hyperlink"/>
            <w:sz w:val="28"/>
            <w:szCs w:val="28"/>
          </w:rPr>
          <w:t>covid19graphics.info</w:t>
        </w:r>
      </w:hyperlink>
      <w:r>
        <w:rPr>
          <w:sz w:val="28"/>
          <w:szCs w:val="28"/>
        </w:rPr>
        <w:t xml:space="preserve"> </w:t>
      </w:r>
    </w:p>
    <w:p w14:paraId="1ED441AC" w14:textId="77777777" w:rsidR="004054A0" w:rsidRPr="004054A0" w:rsidRDefault="004054A0" w:rsidP="001633B0">
      <w:pPr>
        <w:pStyle w:val="ListParagraph"/>
        <w:spacing w:line="360" w:lineRule="auto"/>
        <w:rPr>
          <w:sz w:val="28"/>
          <w:szCs w:val="28"/>
        </w:rPr>
      </w:pPr>
    </w:p>
    <w:p w14:paraId="184CB6BA" w14:textId="55526139" w:rsidR="000E21AF" w:rsidRPr="000E21AF" w:rsidRDefault="001633B0" w:rsidP="000E21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General h</w:t>
      </w:r>
      <w:r w:rsidR="000E21AF">
        <w:rPr>
          <w:b/>
          <w:bCs/>
          <w:sz w:val="28"/>
          <w:szCs w:val="28"/>
        </w:rPr>
        <w:t>ealth information for BAME groups</w:t>
      </w:r>
    </w:p>
    <w:p w14:paraId="4EBBF29C" w14:textId="6CDA78A4" w:rsidR="000E21AF" w:rsidRDefault="000E21AF" w:rsidP="001633B0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Spark &amp; Co lists health and wellbeing resources specifically for BAME communities: </w:t>
      </w:r>
      <w:hyperlink r:id="rId12" w:history="1">
        <w:r w:rsidRPr="00286F7C">
          <w:rPr>
            <w:rStyle w:val="Hyperlink"/>
            <w:sz w:val="28"/>
            <w:szCs w:val="28"/>
          </w:rPr>
          <w:t>sparkandco.co.uk/resources/health-wellbeing</w:t>
        </w:r>
      </w:hyperlink>
      <w:r>
        <w:rPr>
          <w:sz w:val="28"/>
          <w:szCs w:val="28"/>
        </w:rPr>
        <w:t xml:space="preserve"> </w:t>
      </w:r>
    </w:p>
    <w:p w14:paraId="2817A636" w14:textId="654EBB90" w:rsidR="001633B0" w:rsidRDefault="000E21AF" w:rsidP="001633B0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Rethink Mental Illness has a BAME mental health factsheet: </w:t>
      </w:r>
      <w:hyperlink r:id="rId13" w:history="1">
        <w:r w:rsidRPr="00286F7C">
          <w:rPr>
            <w:rStyle w:val="Hyperlink"/>
            <w:sz w:val="28"/>
            <w:szCs w:val="28"/>
          </w:rPr>
          <w:t>rethink.org/advice-and-information/living-with-mental-illness/wellbeing-physical-health/black-asian-and-minority-ethnic-mental-health</w:t>
        </w:r>
      </w:hyperlink>
      <w:r>
        <w:rPr>
          <w:sz w:val="28"/>
          <w:szCs w:val="28"/>
        </w:rPr>
        <w:t xml:space="preserve"> </w:t>
      </w:r>
    </w:p>
    <w:p w14:paraId="187E7B6D" w14:textId="21030EAA" w:rsidR="001633B0" w:rsidRDefault="001633B0" w:rsidP="001633B0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B’Me Against Cancer provides culturally sensitive and appropriate practical information, advice, support and advocacy services: </w:t>
      </w:r>
      <w:hyperlink r:id="rId14" w:history="1">
        <w:r w:rsidRPr="00286F7C">
          <w:rPr>
            <w:rStyle w:val="Hyperlink"/>
            <w:sz w:val="28"/>
            <w:szCs w:val="28"/>
          </w:rPr>
          <w:t>bmecancer.com</w:t>
        </w:r>
      </w:hyperlink>
      <w:r>
        <w:rPr>
          <w:sz w:val="28"/>
          <w:szCs w:val="28"/>
        </w:rPr>
        <w:t xml:space="preserve"> </w:t>
      </w:r>
    </w:p>
    <w:p w14:paraId="33682D9E" w14:textId="68805408" w:rsidR="001633B0" w:rsidRDefault="001D2308" w:rsidP="001633B0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Health i</w:t>
      </w:r>
      <w:r w:rsidR="001633B0" w:rsidRPr="001633B0">
        <w:rPr>
          <w:b/>
          <w:bCs/>
          <w:sz w:val="28"/>
          <w:szCs w:val="28"/>
        </w:rPr>
        <w:t>nformation for people with</w:t>
      </w:r>
      <w:r>
        <w:rPr>
          <w:b/>
          <w:bCs/>
          <w:sz w:val="28"/>
          <w:szCs w:val="28"/>
        </w:rPr>
        <w:t xml:space="preserve"> a</w:t>
      </w:r>
      <w:r w:rsidR="001633B0" w:rsidRPr="001633B0">
        <w:rPr>
          <w:b/>
          <w:bCs/>
          <w:sz w:val="28"/>
          <w:szCs w:val="28"/>
        </w:rPr>
        <w:t xml:space="preserve"> learning di</w:t>
      </w:r>
      <w:r>
        <w:rPr>
          <w:b/>
          <w:bCs/>
          <w:sz w:val="28"/>
          <w:szCs w:val="28"/>
        </w:rPr>
        <w:t>sability</w:t>
      </w:r>
      <w:r w:rsidR="001633B0" w:rsidRPr="001633B0">
        <w:rPr>
          <w:b/>
          <w:bCs/>
          <w:sz w:val="28"/>
          <w:szCs w:val="28"/>
        </w:rPr>
        <w:t xml:space="preserve"> or reduced cognitive abilit</w:t>
      </w:r>
      <w:r>
        <w:rPr>
          <w:b/>
          <w:bCs/>
          <w:sz w:val="28"/>
          <w:szCs w:val="28"/>
        </w:rPr>
        <w:t>y</w:t>
      </w:r>
    </w:p>
    <w:p w14:paraId="1CAFF60B" w14:textId="3B73332C" w:rsidR="001633B0" w:rsidRPr="001633B0" w:rsidRDefault="001633B0" w:rsidP="001633B0">
      <w:pPr>
        <w:pStyle w:val="ListParagraph"/>
        <w:numPr>
          <w:ilvl w:val="1"/>
          <w:numId w:val="1"/>
        </w:num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EasyHealth has more than 500 leaflets designed to be accessible to anyone with low health literacy, including those with learning disabilities: </w:t>
      </w:r>
      <w:hyperlink r:id="rId15" w:history="1">
        <w:r w:rsidRPr="00286F7C">
          <w:rPr>
            <w:rStyle w:val="Hyperlink"/>
            <w:sz w:val="28"/>
            <w:szCs w:val="28"/>
          </w:rPr>
          <w:t>easyhealth.org.uk</w:t>
        </w:r>
      </w:hyperlink>
      <w:r>
        <w:rPr>
          <w:sz w:val="28"/>
          <w:szCs w:val="28"/>
        </w:rPr>
        <w:t xml:space="preserve"> </w:t>
      </w:r>
    </w:p>
    <w:p w14:paraId="4D7EE2DE" w14:textId="6DA5925E" w:rsidR="001633B0" w:rsidRPr="001633B0" w:rsidRDefault="001633B0" w:rsidP="001633B0">
      <w:pPr>
        <w:pStyle w:val="ListParagraph"/>
        <w:numPr>
          <w:ilvl w:val="1"/>
          <w:numId w:val="1"/>
        </w:num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Mencap provides advice and support information on health for people with a learning disability: </w:t>
      </w:r>
      <w:hyperlink r:id="rId16" w:history="1">
        <w:r w:rsidRPr="00286F7C">
          <w:rPr>
            <w:rStyle w:val="Hyperlink"/>
            <w:sz w:val="28"/>
            <w:szCs w:val="28"/>
          </w:rPr>
          <w:t>mencap.org.uk/advice-and-support/health</w:t>
        </w:r>
      </w:hyperlink>
      <w:r>
        <w:rPr>
          <w:sz w:val="28"/>
          <w:szCs w:val="28"/>
        </w:rPr>
        <w:t xml:space="preserve"> </w:t>
      </w:r>
    </w:p>
    <w:p w14:paraId="03ED1C15" w14:textId="5B22A8E8" w:rsidR="001633B0" w:rsidRPr="001D2308" w:rsidRDefault="001633B0" w:rsidP="001633B0">
      <w:pPr>
        <w:pStyle w:val="ListParagraph"/>
        <w:numPr>
          <w:ilvl w:val="1"/>
          <w:numId w:val="1"/>
        </w:num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1D2308">
        <w:rPr>
          <w:sz w:val="28"/>
          <w:szCs w:val="28"/>
        </w:rPr>
        <w:t xml:space="preserve">short NHS film provides information on vaccines for people with a learning disability and autistic people: </w:t>
      </w:r>
      <w:hyperlink r:id="rId17" w:tgtFrame="_blank" w:history="1">
        <w:r w:rsidR="001D2308" w:rsidRPr="001D2308">
          <w:rPr>
            <w:rStyle w:val="Hyperlink"/>
            <w:sz w:val="28"/>
            <w:szCs w:val="28"/>
          </w:rPr>
          <w:t>youtu.be/M3Wh23PDnfE</w:t>
        </w:r>
      </w:hyperlink>
    </w:p>
    <w:p w14:paraId="3B48672C" w14:textId="63AAD3AE" w:rsidR="001D2308" w:rsidRPr="001D2308" w:rsidRDefault="001D2308" w:rsidP="001633B0">
      <w:pPr>
        <w:pStyle w:val="ListParagraph"/>
        <w:numPr>
          <w:ilvl w:val="1"/>
          <w:numId w:val="1"/>
        </w:num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Advice on going into hospital if you have, or care for, someone with a learning disability: </w:t>
      </w:r>
      <w:hyperlink r:id="rId18" w:history="1">
        <w:r w:rsidRPr="00286F7C">
          <w:rPr>
            <w:rStyle w:val="Hyperlink"/>
            <w:sz w:val="28"/>
            <w:szCs w:val="28"/>
          </w:rPr>
          <w:t>nhs.uk/conditions/learning-disabilities/going-into-hospital</w:t>
        </w:r>
      </w:hyperlink>
    </w:p>
    <w:p w14:paraId="2B87AC1A" w14:textId="77777777" w:rsidR="001D2308" w:rsidRPr="001D2308" w:rsidRDefault="001D2308" w:rsidP="001D2308">
      <w:pPr>
        <w:spacing w:line="276" w:lineRule="auto"/>
        <w:rPr>
          <w:b/>
          <w:bCs/>
          <w:sz w:val="28"/>
          <w:szCs w:val="28"/>
        </w:rPr>
      </w:pPr>
    </w:p>
    <w:p w14:paraId="55392806" w14:textId="6ADF4FFE" w:rsidR="004054A0" w:rsidRPr="001D2308" w:rsidRDefault="001D2308" w:rsidP="004054A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2308">
        <w:rPr>
          <w:b/>
          <w:bCs/>
          <w:sz w:val="28"/>
          <w:szCs w:val="28"/>
        </w:rPr>
        <w:t>Accessible health information</w:t>
      </w:r>
    </w:p>
    <w:p w14:paraId="17B78B32" w14:textId="1EA34B8A" w:rsidR="001D2308" w:rsidRDefault="00CD23F4" w:rsidP="001D2308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RNIB provides a list of FAQs on the Accessible Health Information Standard, including how to get accessible information: </w:t>
      </w:r>
      <w:hyperlink r:id="rId19" w:history="1">
        <w:r w:rsidRPr="00286F7C">
          <w:rPr>
            <w:rStyle w:val="Hyperlink"/>
            <w:sz w:val="28"/>
            <w:szCs w:val="28"/>
          </w:rPr>
          <w:t>rnib.org.uk/needittoreaditqa</w:t>
        </w:r>
      </w:hyperlink>
      <w:r>
        <w:rPr>
          <w:sz w:val="28"/>
          <w:szCs w:val="28"/>
        </w:rPr>
        <w:t xml:space="preserve">  </w:t>
      </w:r>
    </w:p>
    <w:p w14:paraId="7995A1CE" w14:textId="57FA382D" w:rsidR="00CD23F4" w:rsidRDefault="00CD23F4" w:rsidP="001D2308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NHS Inform provides information about immunisation, screening and other health topics in audio format: </w:t>
      </w:r>
      <w:hyperlink r:id="rId20" w:history="1">
        <w:r w:rsidRPr="00286F7C">
          <w:rPr>
            <w:rStyle w:val="Hyperlink"/>
            <w:sz w:val="28"/>
            <w:szCs w:val="28"/>
          </w:rPr>
          <w:t>hnhsinform.scot/translations/formats/audio</w:t>
        </w:r>
      </w:hyperlink>
      <w:r>
        <w:rPr>
          <w:sz w:val="28"/>
          <w:szCs w:val="28"/>
        </w:rPr>
        <w:t xml:space="preserve"> </w:t>
      </w:r>
    </w:p>
    <w:p w14:paraId="08F42FF7" w14:textId="398CE68F" w:rsidR="00CD23F4" w:rsidRDefault="00CD23F4" w:rsidP="001D2308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NHS Inform provides information about immunisation, screening and other health topics in British Sign Language: </w:t>
      </w:r>
      <w:hyperlink r:id="rId21" w:history="1">
        <w:r w:rsidRPr="00286F7C">
          <w:rPr>
            <w:rStyle w:val="Hyperlink"/>
            <w:sz w:val="28"/>
            <w:szCs w:val="28"/>
          </w:rPr>
          <w:t>nhsinform.scot/translations/languages/british-sign-language-bsl</w:t>
        </w:r>
      </w:hyperlink>
      <w:r>
        <w:rPr>
          <w:sz w:val="28"/>
          <w:szCs w:val="28"/>
        </w:rPr>
        <w:t xml:space="preserve">  </w:t>
      </w:r>
    </w:p>
    <w:p w14:paraId="2BEAE6D1" w14:textId="77777777" w:rsidR="00CD23F4" w:rsidRDefault="00CD23F4" w:rsidP="001D2308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RNID has produced guidance on face coverings for people with hearing loss: </w:t>
      </w:r>
      <w:hyperlink r:id="rId22" w:history="1">
        <w:r w:rsidRPr="00286F7C">
          <w:rPr>
            <w:rStyle w:val="Hyperlink"/>
            <w:sz w:val="28"/>
            <w:szCs w:val="28"/>
          </w:rPr>
          <w:t>rnid.org.uk/coronavirus-response/face-coverings-how-the-regulations-apply-to-you</w:t>
        </w:r>
      </w:hyperlink>
    </w:p>
    <w:p w14:paraId="140CB518" w14:textId="4A4FB6EB" w:rsidR="001D2308" w:rsidRPr="00CD23F4" w:rsidRDefault="001D2308" w:rsidP="00CD23F4">
      <w:pPr>
        <w:spacing w:line="276" w:lineRule="auto"/>
        <w:rPr>
          <w:sz w:val="28"/>
          <w:szCs w:val="28"/>
        </w:rPr>
      </w:pPr>
    </w:p>
    <w:sectPr w:rsidR="001D2308" w:rsidRPr="00CD23F4" w:rsidSect="00840F4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FE8D1" w14:textId="77777777" w:rsidR="00024C2B" w:rsidRDefault="00024C2B" w:rsidP="00840F46">
      <w:pPr>
        <w:spacing w:after="0" w:line="240" w:lineRule="auto"/>
      </w:pPr>
      <w:r>
        <w:separator/>
      </w:r>
    </w:p>
  </w:endnote>
  <w:endnote w:type="continuationSeparator" w:id="0">
    <w:p w14:paraId="5B8F342F" w14:textId="77777777" w:rsidR="00024C2B" w:rsidRDefault="00024C2B" w:rsidP="0084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B7319" w14:textId="77777777" w:rsidR="00840F46" w:rsidRDefault="00840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7CBD" w14:textId="0557D8A8" w:rsidR="00840F46" w:rsidRPr="00840F46" w:rsidRDefault="00840F46">
    <w:pPr>
      <w:pStyle w:val="Footer"/>
      <w:rPr>
        <w:color w:val="FF0600"/>
      </w:rPr>
    </w:pPr>
    <w:r w:rsidRPr="00840F46">
      <w:rPr>
        <w:color w:val="01A0C7"/>
      </w:rPr>
      <w:t>Resource Sheet, Health Information Week 2020</w:t>
    </w:r>
    <w:r>
      <w:t xml:space="preserve"> </w:t>
    </w:r>
    <w:r>
      <w:tab/>
    </w:r>
    <w:r>
      <w:tab/>
    </w:r>
    <w:r w:rsidRPr="00840F46">
      <w:rPr>
        <w:color w:val="FF0600"/>
      </w:rPr>
      <w:t>@Healthinfoweek #HIW2020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EA975" w14:textId="77777777" w:rsidR="00840F46" w:rsidRDefault="00840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D15AC" w14:textId="77777777" w:rsidR="00024C2B" w:rsidRDefault="00024C2B" w:rsidP="00840F46">
      <w:pPr>
        <w:spacing w:after="0" w:line="240" w:lineRule="auto"/>
      </w:pPr>
      <w:r>
        <w:separator/>
      </w:r>
    </w:p>
  </w:footnote>
  <w:footnote w:type="continuationSeparator" w:id="0">
    <w:p w14:paraId="35A6D584" w14:textId="77777777" w:rsidR="00024C2B" w:rsidRDefault="00024C2B" w:rsidP="0084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B762" w14:textId="77777777" w:rsidR="00840F46" w:rsidRDefault="00840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D61BF" w14:textId="048F4776" w:rsidR="00840F46" w:rsidRDefault="00840F46">
    <w:pPr>
      <w:pStyle w:val="Header"/>
    </w:pPr>
    <w:r>
      <w:ptab w:relativeTo="margin" w:alignment="right" w:leader="none"/>
    </w:r>
    <w:r>
      <w:rPr>
        <w:noProof/>
      </w:rPr>
      <w:drawing>
        <wp:inline distT="0" distB="0" distL="0" distR="0" wp14:anchorId="07B5300B" wp14:editId="561B04D3">
          <wp:extent cx="1810800" cy="128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_website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12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2067F6" w14:textId="77777777" w:rsidR="00840F46" w:rsidRDefault="00840F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E2AB3" w14:textId="77777777" w:rsidR="00840F46" w:rsidRDefault="00840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A7F4C"/>
    <w:multiLevelType w:val="hybridMultilevel"/>
    <w:tmpl w:val="8EC25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02284"/>
    <w:multiLevelType w:val="hybridMultilevel"/>
    <w:tmpl w:val="D966C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46"/>
    <w:rsid w:val="00024C2B"/>
    <w:rsid w:val="000E21AF"/>
    <w:rsid w:val="001633B0"/>
    <w:rsid w:val="001A1EB5"/>
    <w:rsid w:val="001D2308"/>
    <w:rsid w:val="004054A0"/>
    <w:rsid w:val="005B549A"/>
    <w:rsid w:val="00840F46"/>
    <w:rsid w:val="00AD0F24"/>
    <w:rsid w:val="00C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10F92"/>
  <w15:chartTrackingRefBased/>
  <w15:docId w15:val="{4BEB230B-39A4-4707-8E27-E9140849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46"/>
  </w:style>
  <w:style w:type="paragraph" w:styleId="Footer">
    <w:name w:val="footer"/>
    <w:basedOn w:val="Normal"/>
    <w:link w:val="FooterChar"/>
    <w:uiPriority w:val="99"/>
    <w:unhideWhenUsed/>
    <w:rsid w:val="0084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46"/>
  </w:style>
  <w:style w:type="character" w:customStyle="1" w:styleId="Heading1Char">
    <w:name w:val="Heading 1 Char"/>
    <w:basedOn w:val="DefaultParagraphFont"/>
    <w:link w:val="Heading1"/>
    <w:uiPriority w:val="9"/>
    <w:rsid w:val="000E21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E2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gencystandingcommittee.org/iasc-reference-group-mental-health-and-psychosocial-support-emergency-settings/my-hero-you-storybook-children-covid-19" TargetMode="External"/><Relationship Id="rId13" Type="http://schemas.openxmlformats.org/officeDocument/2006/relationships/hyperlink" Target="https://www.rethink.org/advice-and-information/living-with-mental-illness/wellbeing-physical-health/black-asian-and-minority-ethnic-mental-health/" TargetMode="External"/><Relationship Id="rId18" Type="http://schemas.openxmlformats.org/officeDocument/2006/relationships/hyperlink" Target="https://www.nhs.uk/conditions/learning-disabilities/going-into-hospital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nhsinform.scot/translations/languages/british-sign-language-bsl" TargetMode="External"/><Relationship Id="rId7" Type="http://schemas.openxmlformats.org/officeDocument/2006/relationships/hyperlink" Target="https://coronavirusresources.phe.gov.uk/Test-and-Trace/resources/Translations-Posters/" TargetMode="External"/><Relationship Id="rId12" Type="http://schemas.openxmlformats.org/officeDocument/2006/relationships/hyperlink" Target="https://sparkandco.co.uk/resources/health-wellbeing" TargetMode="External"/><Relationship Id="rId17" Type="http://schemas.openxmlformats.org/officeDocument/2006/relationships/hyperlink" Target="https://youtu.be/M3Wh23PDnf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encap.org.uk/advice-and-support/health" TargetMode="External"/><Relationship Id="rId20" Type="http://schemas.openxmlformats.org/officeDocument/2006/relationships/hyperlink" Target="https://www.nhsinform.scot/translations/formats/audi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vid19graphics.info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easyhealth.org.uk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sahf.org.uk/covid19" TargetMode="External"/><Relationship Id="rId19" Type="http://schemas.openxmlformats.org/officeDocument/2006/relationships/hyperlink" Target="https://www.rnib.org.uk/needittoreadit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kdoc.org.uk/events/covid-19/" TargetMode="External"/><Relationship Id="rId14" Type="http://schemas.openxmlformats.org/officeDocument/2006/relationships/hyperlink" Target="https://www.bmecancer.com/index.php/about-us" TargetMode="External"/><Relationship Id="rId22" Type="http://schemas.openxmlformats.org/officeDocument/2006/relationships/hyperlink" Target="https://rnid.org.uk/coronavirus-response/face-coverings-how-the-regulations-apply-to-you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Campbell</dc:creator>
  <cp:keywords/>
  <dc:description/>
  <cp:lastModifiedBy>Sheena Campbell</cp:lastModifiedBy>
  <cp:revision>3</cp:revision>
  <dcterms:created xsi:type="dcterms:W3CDTF">2020-05-07T12:45:00Z</dcterms:created>
  <dcterms:modified xsi:type="dcterms:W3CDTF">2021-01-22T13:33:00Z</dcterms:modified>
</cp:coreProperties>
</file>