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20F8" w14:textId="5633B3BC" w:rsidR="00467577" w:rsidRDefault="00467577" w:rsidP="00467577">
      <w:pPr>
        <w:pStyle w:val="Heading1"/>
        <w:spacing w:line="360" w:lineRule="auto"/>
        <w:rPr>
          <w:rFonts w:ascii="Calibri" w:hAnsi="Calibri" w:cs="Calibri"/>
          <w:b/>
          <w:bCs/>
          <w:color w:val="01A0C7"/>
          <w:sz w:val="28"/>
          <w:szCs w:val="28"/>
        </w:rPr>
      </w:pPr>
      <w:r w:rsidRPr="00467577">
        <w:rPr>
          <w:rFonts w:ascii="Calibri" w:hAnsi="Calibri" w:cs="Calibri"/>
          <w:b/>
          <w:bCs/>
          <w:color w:val="01A0C7"/>
          <w:sz w:val="28"/>
          <w:szCs w:val="28"/>
        </w:rPr>
        <w:t>Uplifting resources for the NHS from the NHS</w:t>
      </w:r>
    </w:p>
    <w:p w14:paraId="18830559" w14:textId="7570D6D5" w:rsidR="00467577" w:rsidRDefault="00467577" w:rsidP="00467577"/>
    <w:p w14:paraId="04EEAFBB" w14:textId="27AB19CC" w:rsidR="00467577" w:rsidRPr="00467577" w:rsidRDefault="00467577" w:rsidP="00467577">
      <w:hyperlink r:id="rId11" w:history="1">
        <w:r w:rsidRPr="00467577">
          <w:rPr>
            <w:rStyle w:val="Hyperlink"/>
            <w:rFonts w:ascii="Calibri" w:eastAsiaTheme="majorEastAsia" w:hAnsi="Calibri" w:cs="Calibri"/>
            <w:sz w:val="28"/>
            <w:szCs w:val="28"/>
          </w:rPr>
          <w:t>Health Education England</w:t>
        </w:r>
      </w:hyperlink>
      <w:r w:rsidRPr="00467577">
        <w:rPr>
          <w:rFonts w:ascii="Calibri" w:eastAsiaTheme="majorEastAsia" w:hAnsi="Calibri" w:cs="Calibri"/>
          <w:sz w:val="28"/>
          <w:szCs w:val="28"/>
        </w:rPr>
        <w:t xml:space="preserve"> and </w:t>
      </w:r>
      <w:hyperlink r:id="rId12" w:history="1">
        <w:r>
          <w:rPr>
            <w:rStyle w:val="Hyperlink"/>
            <w:rFonts w:ascii="Calibri" w:eastAsiaTheme="majorEastAsia" w:hAnsi="Calibri" w:cs="Calibri"/>
            <w:sz w:val="28"/>
            <w:szCs w:val="28"/>
          </w:rPr>
          <w:t>The R</w:t>
        </w:r>
        <w:r w:rsidRPr="00467577">
          <w:rPr>
            <w:rStyle w:val="Hyperlink"/>
            <w:rFonts w:ascii="Calibri" w:eastAsiaTheme="majorEastAsia" w:hAnsi="Calibri" w:cs="Calibri"/>
            <w:sz w:val="28"/>
            <w:szCs w:val="28"/>
          </w:rPr>
          <w:t>eading Agency</w:t>
        </w:r>
      </w:hyperlink>
      <w:r w:rsidRPr="00467577">
        <w:rPr>
          <w:rFonts w:ascii="Calibri" w:eastAsiaTheme="majorEastAsia" w:hAnsi="Calibri" w:cs="Calibri"/>
          <w:sz w:val="28"/>
          <w:szCs w:val="28"/>
        </w:rPr>
        <w:t xml:space="preserve"> have crowd-sourced a</w:t>
      </w:r>
      <w:r>
        <w:rPr>
          <w:rFonts w:ascii="Calibri" w:eastAsiaTheme="majorEastAsia" w:hAnsi="Calibri" w:cs="Calibri"/>
          <w:sz w:val="28"/>
          <w:szCs w:val="28"/>
        </w:rPr>
        <w:t>n uplifting</w:t>
      </w:r>
      <w:r w:rsidRPr="00467577">
        <w:rPr>
          <w:rFonts w:ascii="Calibri" w:eastAsiaTheme="majorEastAsia" w:hAnsi="Calibri" w:cs="Calibri"/>
          <w:sz w:val="28"/>
          <w:szCs w:val="28"/>
        </w:rPr>
        <w:t xml:space="preserve"> </w:t>
      </w:r>
      <w:r>
        <w:rPr>
          <w:rFonts w:ascii="Calibri" w:eastAsiaTheme="majorEastAsia" w:hAnsi="Calibri" w:cs="Calibri"/>
          <w:sz w:val="28"/>
          <w:szCs w:val="28"/>
        </w:rPr>
        <w:t xml:space="preserve">book collection and </w:t>
      </w:r>
      <w:r w:rsidRPr="00467577">
        <w:rPr>
          <w:rFonts w:ascii="Calibri" w:eastAsiaTheme="majorEastAsia" w:hAnsi="Calibri" w:cs="Calibri"/>
          <w:sz w:val="28"/>
          <w:szCs w:val="28"/>
        </w:rPr>
        <w:t>list</w:t>
      </w:r>
      <w:r>
        <w:rPr>
          <w:rFonts w:ascii="Calibri" w:eastAsiaTheme="majorEastAsia" w:hAnsi="Calibri" w:cs="Calibri"/>
          <w:sz w:val="28"/>
          <w:szCs w:val="28"/>
        </w:rPr>
        <w:t xml:space="preserve"> of</w:t>
      </w:r>
      <w:r w:rsidRPr="00467577">
        <w:rPr>
          <w:rFonts w:ascii="Calibri" w:eastAsiaTheme="majorEastAsia" w:hAnsi="Calibri" w:cs="Calibri"/>
          <w:sz w:val="28"/>
          <w:szCs w:val="28"/>
        </w:rPr>
        <w:t xml:space="preserve"> digital resources from NHS staff. The choices were recommended by your colleagues in the NHS and are ideal for boosting your mood.</w:t>
      </w:r>
    </w:p>
    <w:p w14:paraId="680B34F1" w14:textId="77777777" w:rsidR="00467577" w:rsidRPr="00467577" w:rsidRDefault="00467577" w:rsidP="00467577"/>
    <w:p w14:paraId="116D9114" w14:textId="1DA13992" w:rsidR="00467577" w:rsidRPr="00467577" w:rsidRDefault="00467577" w:rsidP="00595F8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Collection of digital resources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5825AC38" w14:textId="05C64E6D" w:rsidR="00C54365" w:rsidRDefault="00467577" w:rsidP="0046757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eastAsiaTheme="majorEastAsia" w:hAnsi="Calibri" w:cs="Calibri"/>
          <w:sz w:val="28"/>
          <w:szCs w:val="28"/>
        </w:rPr>
        <w:t xml:space="preserve">The collection of digital resources includes poems, podcasts, websites, and apps. </w:t>
      </w:r>
      <w:r w:rsidRPr="00467577">
        <w:rPr>
          <w:rFonts w:ascii="Calibri" w:eastAsiaTheme="majorEastAsia" w:hAnsi="Calibri" w:cs="Calibri"/>
          <w:sz w:val="28"/>
          <w:szCs w:val="28"/>
        </w:rPr>
        <w:t>You can use at your leisure via any computer or mobile device.</w:t>
      </w:r>
      <w:r>
        <w:rPr>
          <w:rFonts w:ascii="Calibri" w:eastAsiaTheme="majorEastAsia" w:hAnsi="Calibri" w:cs="Calibri"/>
          <w:sz w:val="28"/>
          <w:szCs w:val="28"/>
        </w:rPr>
        <w:t xml:space="preserve"> </w:t>
      </w:r>
      <w:hyperlink r:id="rId13" w:history="1">
        <w:r w:rsidRPr="009964AA">
          <w:rPr>
            <w:rStyle w:val="Hyperlink"/>
            <w:rFonts w:ascii="Calibri" w:eastAsiaTheme="majorEastAsia" w:hAnsi="Calibri" w:cs="Calibri"/>
            <w:sz w:val="28"/>
            <w:szCs w:val="28"/>
          </w:rPr>
          <w:t>https://library.nhs.uk/nhs-staff-and-learners/uplifting-resources/</w:t>
        </w:r>
      </w:hyperlink>
      <w:r>
        <w:rPr>
          <w:rFonts w:ascii="Calibri" w:eastAsiaTheme="majorEastAsia" w:hAnsi="Calibri" w:cs="Calibri"/>
          <w:sz w:val="28"/>
          <w:szCs w:val="28"/>
        </w:rPr>
        <w:t xml:space="preserve"> </w:t>
      </w:r>
    </w:p>
    <w:p w14:paraId="1EF79A1A" w14:textId="74F48BF6" w:rsidR="00467577" w:rsidRDefault="00467577" w:rsidP="0046757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eastAsiaTheme="majorEastAsia" w:hAnsi="Calibri" w:cs="Calibri"/>
          <w:sz w:val="28"/>
          <w:szCs w:val="28"/>
        </w:rPr>
        <w:t xml:space="preserve">You can download posters and social media graphics to signpost to the collection here: </w:t>
      </w:r>
      <w:hyperlink r:id="rId14" w:history="1">
        <w:r w:rsidRPr="009964AA">
          <w:rPr>
            <w:rStyle w:val="Hyperlink"/>
            <w:rFonts w:ascii="Calibri" w:eastAsiaTheme="majorEastAsia" w:hAnsi="Calibri" w:cs="Calibri"/>
            <w:sz w:val="28"/>
            <w:szCs w:val="28"/>
          </w:rPr>
          <w:t>https://library.nhs.uk/nhs-staff-and-learners/uplifting-resources/promotional-tools-kls/</w:t>
        </w:r>
      </w:hyperlink>
      <w:r>
        <w:rPr>
          <w:rFonts w:ascii="Calibri" w:eastAsiaTheme="majorEastAsia" w:hAnsi="Calibri" w:cs="Calibri"/>
          <w:sz w:val="28"/>
          <w:szCs w:val="28"/>
        </w:rPr>
        <w:t xml:space="preserve"> </w:t>
      </w:r>
    </w:p>
    <w:p w14:paraId="7FCD1D1B" w14:textId="77777777" w:rsidR="00467577" w:rsidRDefault="00467577" w:rsidP="00595F87">
      <w:pPr>
        <w:pStyle w:val="paragraph"/>
        <w:spacing w:before="0" w:beforeAutospacing="0" w:after="0" w:afterAutospacing="0" w:line="360" w:lineRule="auto"/>
        <w:textAlignment w:val="baseline"/>
        <w:rPr>
          <w:rFonts w:ascii="Calibri" w:eastAsiaTheme="majorEastAsia" w:hAnsi="Calibri" w:cs="Calibri"/>
          <w:sz w:val="28"/>
          <w:szCs w:val="28"/>
        </w:rPr>
      </w:pPr>
    </w:p>
    <w:p w14:paraId="50114A54" w14:textId="77777777" w:rsidR="00467577" w:rsidRPr="00382759" w:rsidRDefault="00467577" w:rsidP="00595F87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8"/>
          <w:szCs w:val="28"/>
        </w:rPr>
      </w:pPr>
    </w:p>
    <w:p w14:paraId="0D01D3F6" w14:textId="23BB6D16" w:rsidR="00467577" w:rsidRPr="00467577" w:rsidRDefault="00467577" w:rsidP="004675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Uplifting book collection </w:t>
      </w:r>
    </w:p>
    <w:p w14:paraId="6854B563" w14:textId="08758B6B" w:rsidR="00467577" w:rsidRPr="00467577" w:rsidRDefault="00467577" w:rsidP="00467577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 book collection of 10 uplifting titles will be announced as part of Health Information Week. All 10 titles will be available from Health Education England libraries, to support staff wellbeing. </w:t>
      </w:r>
    </w:p>
    <w:p w14:paraId="2836748B" w14:textId="77777777" w:rsidR="00467577" w:rsidRPr="00467577" w:rsidRDefault="00467577" w:rsidP="004675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398954F" w14:textId="5BF58E3A" w:rsidR="0037358D" w:rsidRDefault="0037358D" w:rsidP="004675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</w:p>
    <w:sectPr w:rsidR="0037358D" w:rsidSect="00840F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C8D3" w14:textId="77777777" w:rsidR="00377749" w:rsidRDefault="00377749" w:rsidP="00840F46">
      <w:pPr>
        <w:spacing w:after="0" w:line="240" w:lineRule="auto"/>
      </w:pPr>
      <w:r>
        <w:separator/>
      </w:r>
    </w:p>
  </w:endnote>
  <w:endnote w:type="continuationSeparator" w:id="0">
    <w:p w14:paraId="59A71447" w14:textId="77777777" w:rsidR="00377749" w:rsidRDefault="00377749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319" w14:textId="77777777" w:rsidR="00840F46" w:rsidRDefault="0084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7CBD" w14:textId="5DC819B4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</w:t>
    </w:r>
    <w:r w:rsidR="004251AE">
      <w:rPr>
        <w:color w:val="01A0C7"/>
      </w:rPr>
      <w:t>et, Health Information Week 2021</w:t>
    </w:r>
    <w:r>
      <w:tab/>
    </w:r>
    <w:r>
      <w:tab/>
    </w:r>
    <w:r w:rsidR="004251AE">
      <w:rPr>
        <w:color w:val="FF0600"/>
      </w:rPr>
      <w:t>@Healthinfoweek #HIW2021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A975" w14:textId="77777777" w:rsidR="00840F46" w:rsidRDefault="0084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21CC" w14:textId="77777777" w:rsidR="00377749" w:rsidRDefault="00377749" w:rsidP="00840F46">
      <w:pPr>
        <w:spacing w:after="0" w:line="240" w:lineRule="auto"/>
      </w:pPr>
      <w:r>
        <w:separator/>
      </w:r>
    </w:p>
  </w:footnote>
  <w:footnote w:type="continuationSeparator" w:id="0">
    <w:p w14:paraId="71653BD1" w14:textId="77777777" w:rsidR="00377749" w:rsidRDefault="00377749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B762" w14:textId="77777777" w:rsidR="00840F46" w:rsidRDefault="0084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2AB3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DA9"/>
    <w:multiLevelType w:val="hybridMultilevel"/>
    <w:tmpl w:val="D08E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F91"/>
    <w:multiLevelType w:val="hybridMultilevel"/>
    <w:tmpl w:val="AF54D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B3059"/>
    <w:multiLevelType w:val="hybridMultilevel"/>
    <w:tmpl w:val="730E56F8"/>
    <w:lvl w:ilvl="0" w:tplc="20D4B7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A0A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484"/>
    <w:multiLevelType w:val="hybridMultilevel"/>
    <w:tmpl w:val="75D4C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C128B"/>
    <w:multiLevelType w:val="hybridMultilevel"/>
    <w:tmpl w:val="5476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259"/>
    <w:multiLevelType w:val="hybridMultilevel"/>
    <w:tmpl w:val="E13C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BC1"/>
    <w:multiLevelType w:val="hybridMultilevel"/>
    <w:tmpl w:val="5A002914"/>
    <w:lvl w:ilvl="0" w:tplc="E9B21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E4F"/>
    <w:multiLevelType w:val="hybridMultilevel"/>
    <w:tmpl w:val="DB0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0D96"/>
    <w:multiLevelType w:val="hybridMultilevel"/>
    <w:tmpl w:val="87E85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134B4"/>
    <w:multiLevelType w:val="hybridMultilevel"/>
    <w:tmpl w:val="466E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7FBE"/>
    <w:multiLevelType w:val="hybridMultilevel"/>
    <w:tmpl w:val="B87A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16F"/>
    <w:multiLevelType w:val="hybridMultilevel"/>
    <w:tmpl w:val="150E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0CD7"/>
    <w:multiLevelType w:val="hybridMultilevel"/>
    <w:tmpl w:val="634A8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F3415"/>
    <w:multiLevelType w:val="hybridMultilevel"/>
    <w:tmpl w:val="882A3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B2B5F"/>
    <w:multiLevelType w:val="multilevel"/>
    <w:tmpl w:val="1E9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D7894"/>
    <w:multiLevelType w:val="multilevel"/>
    <w:tmpl w:val="159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724FE"/>
    <w:multiLevelType w:val="hybridMultilevel"/>
    <w:tmpl w:val="5A002914"/>
    <w:lvl w:ilvl="0" w:tplc="E9B21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C6CB9"/>
    <w:multiLevelType w:val="hybridMultilevel"/>
    <w:tmpl w:val="9082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16"/>
  </w:num>
  <w:num w:numId="16">
    <w:abstractNumId w:val="1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46"/>
    <w:rsid w:val="000003DC"/>
    <w:rsid w:val="000615CB"/>
    <w:rsid w:val="00063B33"/>
    <w:rsid w:val="00094FB1"/>
    <w:rsid w:val="000C336A"/>
    <w:rsid w:val="00174B6D"/>
    <w:rsid w:val="00196FCC"/>
    <w:rsid w:val="001B36B3"/>
    <w:rsid w:val="001B3B08"/>
    <w:rsid w:val="001C581A"/>
    <w:rsid w:val="001F55A6"/>
    <w:rsid w:val="002205AC"/>
    <w:rsid w:val="00264A62"/>
    <w:rsid w:val="00274725"/>
    <w:rsid w:val="00285E1D"/>
    <w:rsid w:val="002B37DF"/>
    <w:rsid w:val="002D014E"/>
    <w:rsid w:val="002F4B0D"/>
    <w:rsid w:val="00335FC1"/>
    <w:rsid w:val="00354A6E"/>
    <w:rsid w:val="0037358D"/>
    <w:rsid w:val="00377749"/>
    <w:rsid w:val="00382759"/>
    <w:rsid w:val="00385CDF"/>
    <w:rsid w:val="003A5C76"/>
    <w:rsid w:val="003B1470"/>
    <w:rsid w:val="003B791D"/>
    <w:rsid w:val="003C17FA"/>
    <w:rsid w:val="003D67F7"/>
    <w:rsid w:val="00401AA9"/>
    <w:rsid w:val="004251AE"/>
    <w:rsid w:val="00467577"/>
    <w:rsid w:val="00487CC3"/>
    <w:rsid w:val="004A59C5"/>
    <w:rsid w:val="004D1897"/>
    <w:rsid w:val="004D414D"/>
    <w:rsid w:val="0053486B"/>
    <w:rsid w:val="00540540"/>
    <w:rsid w:val="00566355"/>
    <w:rsid w:val="00595F87"/>
    <w:rsid w:val="005B549A"/>
    <w:rsid w:val="005C2289"/>
    <w:rsid w:val="005D009E"/>
    <w:rsid w:val="005F7E03"/>
    <w:rsid w:val="006175FD"/>
    <w:rsid w:val="006647D2"/>
    <w:rsid w:val="00684E49"/>
    <w:rsid w:val="00686F11"/>
    <w:rsid w:val="00772B01"/>
    <w:rsid w:val="00776911"/>
    <w:rsid w:val="00780074"/>
    <w:rsid w:val="00791009"/>
    <w:rsid w:val="007A409F"/>
    <w:rsid w:val="007A69AE"/>
    <w:rsid w:val="007B5DC6"/>
    <w:rsid w:val="007D125A"/>
    <w:rsid w:val="007D17E3"/>
    <w:rsid w:val="007E6455"/>
    <w:rsid w:val="007F312B"/>
    <w:rsid w:val="00832B33"/>
    <w:rsid w:val="00840F46"/>
    <w:rsid w:val="0086276B"/>
    <w:rsid w:val="008B7831"/>
    <w:rsid w:val="008E08E2"/>
    <w:rsid w:val="008F5127"/>
    <w:rsid w:val="00907817"/>
    <w:rsid w:val="00935A3E"/>
    <w:rsid w:val="009528F7"/>
    <w:rsid w:val="00967722"/>
    <w:rsid w:val="00971328"/>
    <w:rsid w:val="009A33DC"/>
    <w:rsid w:val="00A96257"/>
    <w:rsid w:val="00AB31AB"/>
    <w:rsid w:val="00AD0F24"/>
    <w:rsid w:val="00AD1A92"/>
    <w:rsid w:val="00AE52C4"/>
    <w:rsid w:val="00AF0496"/>
    <w:rsid w:val="00AF42E1"/>
    <w:rsid w:val="00B15928"/>
    <w:rsid w:val="00B36D7E"/>
    <w:rsid w:val="00B650C4"/>
    <w:rsid w:val="00BA3683"/>
    <w:rsid w:val="00BB18CC"/>
    <w:rsid w:val="00BC3BA4"/>
    <w:rsid w:val="00BE0426"/>
    <w:rsid w:val="00BE1646"/>
    <w:rsid w:val="00C172B2"/>
    <w:rsid w:val="00C54365"/>
    <w:rsid w:val="00C71628"/>
    <w:rsid w:val="00C9664B"/>
    <w:rsid w:val="00D422FA"/>
    <w:rsid w:val="00D574C8"/>
    <w:rsid w:val="00D66329"/>
    <w:rsid w:val="00D6691C"/>
    <w:rsid w:val="00D960D7"/>
    <w:rsid w:val="00DA1A12"/>
    <w:rsid w:val="00DF1557"/>
    <w:rsid w:val="00E3039D"/>
    <w:rsid w:val="00E44D2D"/>
    <w:rsid w:val="00E54D39"/>
    <w:rsid w:val="00E56A1A"/>
    <w:rsid w:val="00E60396"/>
    <w:rsid w:val="00E80C36"/>
    <w:rsid w:val="00ED69F0"/>
    <w:rsid w:val="00F01834"/>
    <w:rsid w:val="00F32D14"/>
    <w:rsid w:val="00F664E7"/>
    <w:rsid w:val="00F82BA0"/>
    <w:rsid w:val="00FA1D14"/>
    <w:rsid w:val="00FA6AC6"/>
    <w:rsid w:val="00FB0673"/>
    <w:rsid w:val="00FF1AD5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0F92"/>
  <w15:docId w15:val="{17B3B76B-CC65-4910-881B-8EF7BC5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D6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4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4365"/>
  </w:style>
  <w:style w:type="character" w:customStyle="1" w:styleId="eop">
    <w:name w:val="eop"/>
    <w:basedOn w:val="DefaultParagraphFont"/>
    <w:rsid w:val="00C54365"/>
  </w:style>
  <w:style w:type="character" w:styleId="CommentReference">
    <w:name w:val="annotation reference"/>
    <w:basedOn w:val="DefaultParagraphFont"/>
    <w:uiPriority w:val="99"/>
    <w:semiHidden/>
    <w:unhideWhenUsed/>
    <w:rsid w:val="00C5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6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1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nhs.uk/nhs-staff-and-learners/uplifting-resour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adingagency.org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e.nhs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nhs.uk/nhs-staff-and-learners/uplifting-resources/promotional-tools-kl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2" ma:contentTypeDescription="Create a new document." ma:contentTypeScope="" ma:versionID="291fa40f16bcd8b3ae8cc3b03d6ad945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c17c66fca339563571c2de1cc8b839cc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B13A6-010A-4373-A8DB-F713E8E06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242F7-205E-4B25-8BDC-3A36C4AAA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65569-5FDA-4CC8-99F4-143DC1CE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A53A-0438-4A29-9238-852299BBD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Campbell</dc:creator>
  <cp:lastModifiedBy>Annie Robinson</cp:lastModifiedBy>
  <cp:revision>2</cp:revision>
  <dcterms:created xsi:type="dcterms:W3CDTF">2021-05-11T12:28:00Z</dcterms:created>
  <dcterms:modified xsi:type="dcterms:W3CDTF">2021-05-11T12:28:00Z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